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867A3E" w:rsidRDefault="00E34242" w:rsidP="00E3424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83840" cy="2117052"/>
            <wp:effectExtent l="19050" t="0" r="0" b="0"/>
            <wp:docPr id="22" name="Рисунок 22" descr="http://dovosp.ru/insertfiles/images/articles/for_teachers/health_and_physical_ducation/prevention_and_correction_flatfoot/prevention_and_correction_flatfoot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ovosp.ru/insertfiles/images/articles/for_teachers/health_and_physical_ducation/prevention_and_correction_flatfoot/prevention_and_correction_flatfoot_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117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E34242" w:rsidRDefault="00E34242" w:rsidP="00867A3E"/>
    <w:p w:rsidR="00E34242" w:rsidRDefault="00E34242" w:rsidP="00867A3E"/>
    <w:p w:rsidR="00E34242" w:rsidRDefault="00E34242" w:rsidP="00867A3E"/>
    <w:p w:rsidR="00E34242" w:rsidRDefault="00E34242" w:rsidP="00867A3E"/>
    <w:p w:rsidR="00EF673F" w:rsidRPr="00EF673F" w:rsidRDefault="00EF673F" w:rsidP="00EF673F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EF673F">
        <w:rPr>
          <w:rFonts w:ascii="Times New Roman" w:hAnsi="Times New Roman" w:cs="Times New Roman"/>
          <w:b/>
          <w:i/>
          <w:color w:val="0070C0"/>
          <w:sz w:val="32"/>
          <w:szCs w:val="32"/>
        </w:rPr>
        <w:t>Здоров будешь - все</w:t>
      </w:r>
    </w:p>
    <w:p w:rsidR="00E34242" w:rsidRPr="00EF673F" w:rsidRDefault="00EF673F" w:rsidP="00EF673F">
      <w:pPr>
        <w:jc w:val="center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д</w:t>
      </w:r>
      <w:r w:rsidRPr="00EF673F">
        <w:rPr>
          <w:rFonts w:ascii="Times New Roman" w:hAnsi="Times New Roman" w:cs="Times New Roman"/>
          <w:b/>
          <w:i/>
          <w:color w:val="0070C0"/>
          <w:sz w:val="32"/>
          <w:szCs w:val="32"/>
        </w:rPr>
        <w:t>обудешь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.</w:t>
      </w:r>
    </w:p>
    <w:p w:rsidR="00E34242" w:rsidRDefault="00E34242" w:rsidP="00867A3E"/>
    <w:p w:rsidR="00E34242" w:rsidRDefault="00E34242" w:rsidP="00867A3E"/>
    <w:p w:rsidR="00E34242" w:rsidRDefault="00E34242" w:rsidP="00867A3E"/>
    <w:p w:rsidR="00E34242" w:rsidRDefault="00E34242" w:rsidP="00867A3E"/>
    <w:p w:rsidR="00E34242" w:rsidRDefault="00E34242" w:rsidP="00867A3E"/>
    <w:p w:rsidR="00E34242" w:rsidRDefault="00E34242" w:rsidP="00867A3E"/>
    <w:p w:rsidR="00917809" w:rsidRDefault="00917809" w:rsidP="00867A3E"/>
    <w:p w:rsidR="00E34242" w:rsidRDefault="00E34242" w:rsidP="00867A3E"/>
    <w:p w:rsidR="00E34242" w:rsidRDefault="00E34242" w:rsidP="00867A3E"/>
    <w:p w:rsidR="00867A3E" w:rsidRPr="008C5BB2" w:rsidRDefault="00867A3E" w:rsidP="008E6860">
      <w:pPr>
        <w:spacing w:after="0" w:line="240" w:lineRule="auto"/>
        <w:jc w:val="center"/>
        <w:rPr>
          <w:rFonts w:ascii="Times New Roman" w:hAnsi="Times New Roman"/>
          <w:b/>
          <w:i/>
          <w:color w:val="7030A0"/>
        </w:rPr>
      </w:pPr>
      <w:r w:rsidRPr="008C5BB2">
        <w:rPr>
          <w:rFonts w:ascii="Times New Roman" w:hAnsi="Times New Roman"/>
          <w:b/>
          <w:i/>
          <w:color w:val="7030A0"/>
        </w:rPr>
        <w:t xml:space="preserve">Муниципальное </w:t>
      </w:r>
      <w:r w:rsidR="002141E3">
        <w:rPr>
          <w:rFonts w:ascii="Times New Roman" w:hAnsi="Times New Roman"/>
          <w:b/>
          <w:i/>
          <w:color w:val="7030A0"/>
        </w:rPr>
        <w:t xml:space="preserve">бюджетное </w:t>
      </w:r>
      <w:r w:rsidRPr="008C5BB2">
        <w:rPr>
          <w:rFonts w:ascii="Times New Roman" w:hAnsi="Times New Roman"/>
          <w:b/>
          <w:i/>
          <w:color w:val="7030A0"/>
        </w:rPr>
        <w:t xml:space="preserve">образовательное учреждение детский сад № </w:t>
      </w:r>
      <w:r w:rsidR="002141E3">
        <w:rPr>
          <w:rFonts w:ascii="Times New Roman" w:hAnsi="Times New Roman"/>
          <w:b/>
          <w:i/>
          <w:color w:val="7030A0"/>
        </w:rPr>
        <w:t>34</w:t>
      </w:r>
    </w:p>
    <w:p w:rsidR="00917809" w:rsidRDefault="00917809" w:rsidP="00E34242">
      <w:pPr>
        <w:jc w:val="center"/>
      </w:pPr>
    </w:p>
    <w:p w:rsidR="00867A3E" w:rsidRDefault="00E34242" w:rsidP="00E34242">
      <w:pPr>
        <w:jc w:val="center"/>
      </w:pPr>
      <w:r w:rsidRPr="00E34242">
        <w:rPr>
          <w:noProof/>
          <w:lang w:eastAsia="ru-RU"/>
        </w:rPr>
        <w:drawing>
          <wp:inline distT="0" distB="0" distL="0" distR="0">
            <wp:extent cx="1777093" cy="1942043"/>
            <wp:effectExtent l="19050" t="0" r="0" b="0"/>
            <wp:docPr id="11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719" cy="194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1C6" w:rsidRDefault="002A51C6" w:rsidP="002A51C6">
      <w:pPr>
        <w:pStyle w:val="1"/>
        <w:spacing w:after="0"/>
        <w:jc w:val="center"/>
        <w:rPr>
          <w:b/>
          <w:sz w:val="32"/>
          <w:szCs w:val="32"/>
        </w:rPr>
      </w:pPr>
      <w:r w:rsidRPr="00AB7BD1">
        <w:rPr>
          <w:b/>
          <w:sz w:val="32"/>
          <w:szCs w:val="32"/>
        </w:rPr>
        <w:t xml:space="preserve">Памятка </w:t>
      </w:r>
      <w:r>
        <w:rPr>
          <w:b/>
          <w:sz w:val="32"/>
          <w:szCs w:val="32"/>
        </w:rPr>
        <w:t xml:space="preserve">для родителей </w:t>
      </w:r>
    </w:p>
    <w:p w:rsidR="002A51C6" w:rsidRDefault="002A51C6" w:rsidP="002A51C6">
      <w:pPr>
        <w:pStyle w:val="1"/>
        <w:spacing w:after="0"/>
        <w:jc w:val="center"/>
        <w:rPr>
          <w:b/>
          <w:sz w:val="32"/>
          <w:szCs w:val="32"/>
        </w:rPr>
      </w:pPr>
    </w:p>
    <w:p w:rsidR="002A51C6" w:rsidRPr="00E34242" w:rsidRDefault="002A51C6" w:rsidP="008743B3">
      <w:pPr>
        <w:pStyle w:val="1"/>
        <w:spacing w:after="0"/>
        <w:jc w:val="center"/>
        <w:rPr>
          <w:rFonts w:ascii="Monotype Corsiva" w:hAnsi="Monotype Corsiva"/>
          <w:b/>
          <w:color w:val="0070C0"/>
          <w:sz w:val="36"/>
          <w:szCs w:val="36"/>
        </w:rPr>
      </w:pPr>
      <w:r w:rsidRPr="00E34242">
        <w:rPr>
          <w:rFonts w:ascii="Monotype Corsiva" w:hAnsi="Monotype Corsiva"/>
          <w:b/>
          <w:color w:val="0070C0"/>
          <w:sz w:val="36"/>
          <w:szCs w:val="36"/>
        </w:rPr>
        <w:t>Упражнения,</w:t>
      </w:r>
    </w:p>
    <w:p w:rsidR="002A51C6" w:rsidRPr="00E34242" w:rsidRDefault="008743B3" w:rsidP="008743B3">
      <w:pPr>
        <w:pStyle w:val="1"/>
        <w:spacing w:after="0"/>
        <w:ind w:left="0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color w:val="0070C0"/>
          <w:sz w:val="36"/>
          <w:szCs w:val="36"/>
        </w:rPr>
        <w:t xml:space="preserve">для профилактики </w:t>
      </w:r>
      <w:r w:rsidR="002A51C6" w:rsidRPr="00E34242">
        <w:rPr>
          <w:rFonts w:ascii="Monotype Corsiva" w:hAnsi="Monotype Corsiva"/>
          <w:b/>
          <w:color w:val="0070C0"/>
          <w:sz w:val="36"/>
          <w:szCs w:val="36"/>
        </w:rPr>
        <w:t>плоскостопи</w:t>
      </w:r>
      <w:r>
        <w:rPr>
          <w:rFonts w:ascii="Monotype Corsiva" w:hAnsi="Monotype Corsiva"/>
          <w:b/>
          <w:color w:val="0070C0"/>
          <w:sz w:val="36"/>
          <w:szCs w:val="36"/>
        </w:rPr>
        <w:t>я</w:t>
      </w:r>
    </w:p>
    <w:p w:rsidR="00867A3E" w:rsidRDefault="00867A3E" w:rsidP="00867A3E"/>
    <w:p w:rsidR="00917809" w:rsidRDefault="00917809" w:rsidP="00867A3E"/>
    <w:p w:rsidR="00E34242" w:rsidRDefault="00E34242" w:rsidP="002A51C6">
      <w:pPr>
        <w:shd w:val="clear" w:color="auto" w:fill="FFFFFF"/>
        <w:spacing w:after="0"/>
        <w:ind w:right="175"/>
        <w:jc w:val="center"/>
        <w:rPr>
          <w:rFonts w:ascii="Times New Roman" w:eastAsia="Times New Roman" w:hAnsi="Times New Roman"/>
          <w:bCs/>
          <w:i/>
          <w:color w:val="7030A0"/>
          <w:sz w:val="20"/>
          <w:szCs w:val="20"/>
        </w:rPr>
      </w:pPr>
    </w:p>
    <w:p w:rsidR="00867A3E" w:rsidRDefault="00867A3E" w:rsidP="00867A3E"/>
    <w:p w:rsidR="002E1D3C" w:rsidRDefault="002E1D3C" w:rsidP="002E1D3C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  <w:r w:rsidRPr="002A51C6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14195" cy="1146036"/>
            <wp:effectExtent l="285750" t="266700" r="262255" b="244614"/>
            <wp:docPr id="8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672" cy="115770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024503" w:rsidRDefault="00024503" w:rsidP="002E1D3C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</w:p>
    <w:p w:rsidR="002A51C6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t>Собирать пальцами босых ног с пола или ковра небольшие предметы и шарики. (Можно устроить семейные соревнования: кто больше перенесёт пальцами ног элементов конструкторов на свой коврик или кто больше соберёт шариков в миску и т.д.)</w:t>
      </w:r>
    </w:p>
    <w:p w:rsidR="008743B3" w:rsidRDefault="008743B3" w:rsidP="008743B3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</w:p>
    <w:p w:rsidR="002A51C6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t xml:space="preserve">Из </w:t>
      </w:r>
      <w:proofErr w:type="gramStart"/>
      <w:r w:rsidRPr="00795E28">
        <w:rPr>
          <w:sz w:val="28"/>
          <w:szCs w:val="28"/>
        </w:rPr>
        <w:t>положения</w:t>
      </w:r>
      <w:proofErr w:type="gramEnd"/>
      <w:r w:rsidRPr="00795E28">
        <w:rPr>
          <w:sz w:val="28"/>
          <w:szCs w:val="28"/>
        </w:rPr>
        <w:t xml:space="preserve"> сидя на полу (на стуле) придвигать пальцами ног под пятки разложенное на полу полотенце (салфетку), на котором лежит какой-нибудь груз (например, книга).</w:t>
      </w:r>
    </w:p>
    <w:p w:rsidR="008743B3" w:rsidRDefault="008743B3" w:rsidP="008743B3">
      <w:pPr>
        <w:pStyle w:val="a9"/>
        <w:rPr>
          <w:sz w:val="28"/>
          <w:szCs w:val="28"/>
        </w:rPr>
      </w:pPr>
    </w:p>
    <w:p w:rsidR="008743B3" w:rsidRPr="00795E28" w:rsidRDefault="008743B3" w:rsidP="008743B3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</w:p>
    <w:p w:rsidR="008743B3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lastRenderedPageBreak/>
        <w:t xml:space="preserve">Ходить на пятках, не </w:t>
      </w:r>
      <w:proofErr w:type="gramStart"/>
      <w:r w:rsidRPr="00795E28">
        <w:rPr>
          <w:sz w:val="28"/>
          <w:szCs w:val="28"/>
        </w:rPr>
        <w:t>касаясь</w:t>
      </w:r>
      <w:proofErr w:type="gramEnd"/>
      <w:r w:rsidRPr="00795E28">
        <w:rPr>
          <w:sz w:val="28"/>
          <w:szCs w:val="28"/>
        </w:rPr>
        <w:t xml:space="preserve"> пола пальцами и подошвой</w:t>
      </w:r>
    </w:p>
    <w:p w:rsidR="002A51C6" w:rsidRPr="00795E28" w:rsidRDefault="002A51C6" w:rsidP="008743B3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</w:p>
    <w:p w:rsidR="008743B3" w:rsidRPr="008743B3" w:rsidRDefault="002A51C6" w:rsidP="008743B3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8743B3">
        <w:rPr>
          <w:sz w:val="28"/>
          <w:szCs w:val="28"/>
        </w:rPr>
        <w:t>Ходить по гимнастической палке, лежащей на полу, боком приставным шагом.</w:t>
      </w:r>
    </w:p>
    <w:p w:rsidR="008743B3" w:rsidRPr="00795E28" w:rsidRDefault="008743B3" w:rsidP="008743B3">
      <w:pPr>
        <w:pStyle w:val="1"/>
        <w:spacing w:after="0" w:line="276" w:lineRule="auto"/>
        <w:ind w:left="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480457" cy="937143"/>
            <wp:effectExtent l="304800" t="266700" r="291193" b="224907"/>
            <wp:docPr id="14" name="Рисунок 10" descr="http://i.ytimg.com/vi/RqUy5KjwuXk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.ytimg.com/vi/RqUy5KjwuXk/hqdefaul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476" cy="94032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2A51C6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t>Ходить на внешней стороне стопы.</w:t>
      </w:r>
    </w:p>
    <w:p w:rsidR="008743B3" w:rsidRDefault="008743B3" w:rsidP="008743B3">
      <w:pPr>
        <w:pStyle w:val="1"/>
        <w:spacing w:after="0" w:line="276" w:lineRule="auto"/>
        <w:ind w:left="142"/>
        <w:jc w:val="both"/>
        <w:rPr>
          <w:sz w:val="28"/>
          <w:szCs w:val="28"/>
        </w:rPr>
      </w:pPr>
    </w:p>
    <w:p w:rsidR="002A51C6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t>«Мельница»: сидя на коврике (ноги вытянуты вперёд), производить круговые движения ступнями в разных направлениях.</w:t>
      </w:r>
    </w:p>
    <w:p w:rsidR="008743B3" w:rsidRDefault="008743B3" w:rsidP="008743B3">
      <w:pPr>
        <w:pStyle w:val="a9"/>
        <w:rPr>
          <w:sz w:val="28"/>
          <w:szCs w:val="28"/>
        </w:rPr>
      </w:pPr>
    </w:p>
    <w:p w:rsidR="002A51C6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t>«Художник»: рисовать карандашом, зажатым пальцами левой  (правой) ноги, на листе бумаги, который придерживается другой ногой.</w:t>
      </w:r>
    </w:p>
    <w:p w:rsidR="002E1D3C" w:rsidRPr="00795E28" w:rsidRDefault="002E1D3C" w:rsidP="002E1D3C">
      <w:pPr>
        <w:pStyle w:val="1"/>
        <w:spacing w:after="0" w:line="276" w:lineRule="auto"/>
        <w:ind w:left="502"/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16975" cy="998446"/>
            <wp:effectExtent l="304800" t="285750" r="273775" b="239804"/>
            <wp:docPr id="6" name="Рисунок 7" descr="http://2.bp.blogspot.com/-k-eMZusA8qA/UWu6bHt_UwI/AAAAAAAAACU/bx1JFkwHNr0/s1600/%D0%91%D0%B5%D0%B7%D1%8B%D0%BC%D1%8F%D0%BD%D0%BD%D1%8B%D0%B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bp.blogspot.com/-k-eMZusA8qA/UWu6bHt_UwI/AAAAAAAAACU/bx1JFkwHNr0/s1600/%D0%91%D0%B5%D0%B7%D1%8B%D0%BC%D1%8F%D0%BD%D0%BD%D1%8B%D0%B9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812" cy="99784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743B3" w:rsidRDefault="008743B3" w:rsidP="008743B3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</w:p>
    <w:p w:rsidR="002A51C6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t>«Утюжки»: сидя на полу, потирать стопой правой ноги стопу левой ноги и наоборот. Производить скользящие движения стопами по голеням, затем круговые движения.</w:t>
      </w:r>
    </w:p>
    <w:p w:rsidR="008743B3" w:rsidRDefault="008743B3" w:rsidP="008743B3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</w:p>
    <w:p w:rsidR="002E1D3C" w:rsidRPr="008743B3" w:rsidRDefault="002A51C6" w:rsidP="008743B3">
      <w:pPr>
        <w:pStyle w:val="a9"/>
        <w:numPr>
          <w:ilvl w:val="0"/>
          <w:numId w:val="1"/>
        </w:numPr>
        <w:jc w:val="both"/>
      </w:pPr>
      <w:r w:rsidRPr="008743B3">
        <w:rPr>
          <w:rFonts w:ascii="Times New Roman" w:hAnsi="Times New Roman" w:cs="Times New Roman"/>
          <w:sz w:val="28"/>
          <w:szCs w:val="28"/>
        </w:rPr>
        <w:t xml:space="preserve">Попеременно катать ногами деревянные или резиновые </w:t>
      </w:r>
      <w:proofErr w:type="spellStart"/>
      <w:r w:rsidRPr="008743B3">
        <w:rPr>
          <w:rFonts w:ascii="Times New Roman" w:hAnsi="Times New Roman" w:cs="Times New Roman"/>
          <w:sz w:val="28"/>
          <w:szCs w:val="28"/>
        </w:rPr>
        <w:t>шипованные</w:t>
      </w:r>
      <w:proofErr w:type="spellEnd"/>
      <w:r w:rsidRPr="008743B3">
        <w:rPr>
          <w:rFonts w:ascii="Times New Roman" w:hAnsi="Times New Roman" w:cs="Times New Roman"/>
          <w:sz w:val="28"/>
          <w:szCs w:val="28"/>
        </w:rPr>
        <w:t xml:space="preserve"> мячи (валики) в течение трёх минут</w:t>
      </w:r>
    </w:p>
    <w:p w:rsidR="00024503" w:rsidRDefault="00024503" w:rsidP="002E1D3C">
      <w:pPr>
        <w:jc w:val="center"/>
      </w:pPr>
    </w:p>
    <w:p w:rsidR="008743B3" w:rsidRDefault="008743B3" w:rsidP="002E1D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14073" cy="854028"/>
            <wp:effectExtent l="304800" t="304800" r="276677" b="269922"/>
            <wp:docPr id="28" name="Рисунок 28" descr="http://nashpilkah.com.ua/_filestorage/astaty/ploskostopie-u-detey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nashpilkah.com.ua/_filestorage/astaty/ploskostopie-u-detey-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840" cy="85794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917809" w:rsidRDefault="00917809" w:rsidP="002E1D3C">
      <w:pPr>
        <w:jc w:val="center"/>
        <w:rPr>
          <w:noProof/>
          <w:lang w:eastAsia="ru-RU"/>
        </w:rPr>
      </w:pPr>
    </w:p>
    <w:p w:rsidR="00917809" w:rsidRDefault="00917809" w:rsidP="002E1D3C">
      <w:pPr>
        <w:jc w:val="center"/>
        <w:rPr>
          <w:noProof/>
          <w:lang w:eastAsia="ru-RU"/>
        </w:rPr>
      </w:pPr>
    </w:p>
    <w:p w:rsidR="00917809" w:rsidRDefault="00917809" w:rsidP="002E1D3C">
      <w:pPr>
        <w:jc w:val="center"/>
        <w:rPr>
          <w:noProof/>
          <w:lang w:eastAsia="ru-RU"/>
        </w:rPr>
      </w:pPr>
    </w:p>
    <w:p w:rsidR="00917809" w:rsidRDefault="00917809" w:rsidP="002E1D3C">
      <w:pPr>
        <w:jc w:val="center"/>
        <w:rPr>
          <w:noProof/>
          <w:lang w:eastAsia="ru-RU"/>
        </w:rPr>
      </w:pPr>
    </w:p>
    <w:p w:rsidR="00917809" w:rsidRDefault="00917809" w:rsidP="002E1D3C">
      <w:pPr>
        <w:jc w:val="center"/>
        <w:rPr>
          <w:noProof/>
          <w:lang w:eastAsia="ru-RU"/>
        </w:rPr>
      </w:pPr>
    </w:p>
    <w:p w:rsidR="00917809" w:rsidRDefault="00917809" w:rsidP="002E1D3C">
      <w:pPr>
        <w:jc w:val="center"/>
        <w:rPr>
          <w:noProof/>
          <w:lang w:eastAsia="ru-RU"/>
        </w:rPr>
      </w:pPr>
    </w:p>
    <w:p w:rsidR="00917809" w:rsidRDefault="00917809" w:rsidP="002E1D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66950" cy="1878819"/>
            <wp:effectExtent l="19050" t="0" r="0" b="0"/>
            <wp:docPr id="31" name="Рисунок 31" descr="http://masterzdorovya.ru/%D0%BC%D0%B5%D0%B4%D0%B8%D0%B0%D1%84%D0%B0%D0%B9%D0%BB%D1%8B/2014/06/%D0%BF%D1%80%D0%B0%D0%B2%D0%B8%D0%BB%D1%8C%D0%BD%D0%B0%D1%8F-%D0%BE%D1%81%D0%B0%D0%BD%D0%BA%D0%B0-%D1%83-%D0%B4%D0%B5%D1%82%D0%B5%D0%B9-300x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masterzdorovya.ru/%D0%BC%D0%B5%D0%B4%D0%B8%D0%B0%D1%84%D0%B0%D0%B9%D0%BB%D1%8B/2014/06/%D0%BF%D1%80%D0%B0%D0%B2%D0%B8%D0%BB%D1%8C%D0%BD%D0%B0%D1%8F-%D0%BE%D1%81%D0%B0%D0%BD%D0%BA%D0%B0-%D1%83-%D0%B4%D0%B5%D1%82%D0%B5%D0%B9-300x24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242" cy="188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809" w:rsidRDefault="00917809" w:rsidP="002E1D3C">
      <w:pPr>
        <w:jc w:val="center"/>
      </w:pPr>
    </w:p>
    <w:p w:rsidR="00917809" w:rsidRDefault="00917809" w:rsidP="002E1D3C">
      <w:pPr>
        <w:jc w:val="center"/>
      </w:pPr>
    </w:p>
    <w:p w:rsidR="00917809" w:rsidRDefault="00917809" w:rsidP="002E1D3C">
      <w:pPr>
        <w:jc w:val="center"/>
      </w:pPr>
    </w:p>
    <w:p w:rsidR="00917809" w:rsidRDefault="00917809" w:rsidP="002E1D3C">
      <w:pPr>
        <w:jc w:val="center"/>
      </w:pPr>
    </w:p>
    <w:p w:rsidR="00917809" w:rsidRDefault="00917809" w:rsidP="002E1D3C">
      <w:pPr>
        <w:jc w:val="center"/>
      </w:pPr>
    </w:p>
    <w:p w:rsidR="00917809" w:rsidRDefault="00917809" w:rsidP="002E1D3C">
      <w:pPr>
        <w:jc w:val="center"/>
      </w:pPr>
    </w:p>
    <w:p w:rsidR="00917809" w:rsidRDefault="00917809" w:rsidP="002E1D3C">
      <w:pPr>
        <w:jc w:val="center"/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EF673F" w:rsidRDefault="00EF673F" w:rsidP="00EF673F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EF673F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Здоровому </w:t>
      </w:r>
    </w:p>
    <w:p w:rsidR="00EF673F" w:rsidRPr="00EF673F" w:rsidRDefault="00EF673F" w:rsidP="00EF673F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EF673F">
        <w:rPr>
          <w:rFonts w:ascii="Times New Roman" w:hAnsi="Times New Roman" w:cs="Times New Roman"/>
          <w:b/>
          <w:i/>
          <w:color w:val="0070C0"/>
          <w:sz w:val="32"/>
          <w:szCs w:val="32"/>
        </w:rPr>
        <w:t>все здорово.</w:t>
      </w: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2141E3" w:rsidRDefault="00917809" w:rsidP="00917809">
      <w:pPr>
        <w:spacing w:after="0"/>
        <w:jc w:val="center"/>
        <w:rPr>
          <w:rFonts w:ascii="Times New Roman" w:hAnsi="Times New Roman"/>
          <w:b/>
          <w:i/>
          <w:color w:val="7030A0"/>
        </w:rPr>
      </w:pPr>
      <w:r w:rsidRPr="008C5BB2">
        <w:rPr>
          <w:rFonts w:ascii="Times New Roman" w:hAnsi="Times New Roman"/>
          <w:b/>
          <w:i/>
          <w:color w:val="7030A0"/>
        </w:rPr>
        <w:t xml:space="preserve">Муниципальное </w:t>
      </w:r>
      <w:r w:rsidR="002141E3">
        <w:rPr>
          <w:rFonts w:ascii="Times New Roman" w:hAnsi="Times New Roman"/>
          <w:b/>
          <w:i/>
          <w:color w:val="7030A0"/>
        </w:rPr>
        <w:t xml:space="preserve">бюджетное </w:t>
      </w:r>
      <w:r w:rsidR="008E6860">
        <w:rPr>
          <w:rFonts w:ascii="Times New Roman" w:hAnsi="Times New Roman"/>
          <w:b/>
          <w:i/>
          <w:color w:val="7030A0"/>
        </w:rPr>
        <w:t>дошкольное</w:t>
      </w:r>
      <w:r w:rsidRPr="008C5BB2">
        <w:rPr>
          <w:rFonts w:ascii="Times New Roman" w:hAnsi="Times New Roman"/>
          <w:b/>
          <w:i/>
          <w:color w:val="7030A0"/>
        </w:rPr>
        <w:t xml:space="preserve"> образовательное учреждение </w:t>
      </w:r>
    </w:p>
    <w:p w:rsidR="00917809" w:rsidRPr="008C5BB2" w:rsidRDefault="00917809" w:rsidP="002141E3">
      <w:pPr>
        <w:spacing w:after="0"/>
        <w:jc w:val="center"/>
        <w:rPr>
          <w:rFonts w:ascii="Times New Roman" w:hAnsi="Times New Roman"/>
          <w:b/>
          <w:i/>
          <w:color w:val="7030A0"/>
        </w:rPr>
      </w:pPr>
      <w:r w:rsidRPr="008C5BB2">
        <w:rPr>
          <w:rFonts w:ascii="Times New Roman" w:hAnsi="Times New Roman"/>
          <w:b/>
          <w:i/>
          <w:color w:val="7030A0"/>
        </w:rPr>
        <w:t xml:space="preserve">детский сад № </w:t>
      </w:r>
      <w:r w:rsidR="002141E3">
        <w:rPr>
          <w:rFonts w:ascii="Times New Roman" w:hAnsi="Times New Roman"/>
          <w:b/>
          <w:i/>
          <w:color w:val="7030A0"/>
        </w:rPr>
        <w:t>34</w:t>
      </w:r>
    </w:p>
    <w:p w:rsidR="00917809" w:rsidRDefault="00917809" w:rsidP="00917809">
      <w:pPr>
        <w:jc w:val="center"/>
      </w:pPr>
    </w:p>
    <w:p w:rsidR="00917809" w:rsidRDefault="00917809" w:rsidP="00917809">
      <w:pPr>
        <w:jc w:val="center"/>
      </w:pPr>
      <w:r w:rsidRPr="00E34242">
        <w:rPr>
          <w:noProof/>
          <w:lang w:eastAsia="ru-RU"/>
        </w:rPr>
        <w:drawing>
          <wp:inline distT="0" distB="0" distL="0" distR="0">
            <wp:extent cx="1777093" cy="1942043"/>
            <wp:effectExtent l="1905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719" cy="194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809" w:rsidRDefault="00917809" w:rsidP="00917809">
      <w:pPr>
        <w:pStyle w:val="1"/>
        <w:spacing w:after="0"/>
        <w:jc w:val="center"/>
        <w:rPr>
          <w:b/>
          <w:sz w:val="32"/>
          <w:szCs w:val="32"/>
        </w:rPr>
      </w:pPr>
    </w:p>
    <w:p w:rsidR="004316D3" w:rsidRDefault="004316D3" w:rsidP="00917809">
      <w:pPr>
        <w:pStyle w:val="1"/>
        <w:spacing w:after="0"/>
        <w:ind w:left="0"/>
        <w:jc w:val="center"/>
        <w:rPr>
          <w:rFonts w:ascii="Monotype Corsiva" w:hAnsi="Monotype Corsiva"/>
          <w:b/>
          <w:color w:val="0070C0"/>
          <w:sz w:val="36"/>
          <w:szCs w:val="36"/>
        </w:rPr>
      </w:pPr>
      <w:r>
        <w:rPr>
          <w:rFonts w:ascii="Monotype Corsiva" w:hAnsi="Monotype Corsiva"/>
          <w:b/>
          <w:color w:val="0070C0"/>
          <w:sz w:val="36"/>
          <w:szCs w:val="36"/>
        </w:rPr>
        <w:t xml:space="preserve">Советы родителям </w:t>
      </w:r>
    </w:p>
    <w:p w:rsidR="00917809" w:rsidRDefault="004316D3" w:rsidP="00917809">
      <w:pPr>
        <w:pStyle w:val="1"/>
        <w:spacing w:after="0"/>
        <w:ind w:left="0"/>
        <w:jc w:val="center"/>
        <w:rPr>
          <w:rFonts w:ascii="Monotype Corsiva" w:hAnsi="Monotype Corsiva"/>
          <w:b/>
          <w:color w:val="0070C0"/>
          <w:sz w:val="36"/>
          <w:szCs w:val="36"/>
        </w:rPr>
      </w:pPr>
      <w:r>
        <w:rPr>
          <w:rFonts w:ascii="Monotype Corsiva" w:hAnsi="Monotype Corsiva"/>
          <w:b/>
          <w:color w:val="0070C0"/>
          <w:sz w:val="36"/>
          <w:szCs w:val="36"/>
        </w:rPr>
        <w:t>по предупреждению</w:t>
      </w:r>
    </w:p>
    <w:p w:rsidR="004316D3" w:rsidRDefault="004316D3" w:rsidP="00917809">
      <w:pPr>
        <w:pStyle w:val="1"/>
        <w:spacing w:after="0"/>
        <w:ind w:left="0"/>
        <w:jc w:val="center"/>
        <w:rPr>
          <w:rFonts w:ascii="Monotype Corsiva" w:hAnsi="Monotype Corsiva"/>
          <w:b/>
          <w:color w:val="0070C0"/>
          <w:sz w:val="36"/>
          <w:szCs w:val="36"/>
        </w:rPr>
      </w:pPr>
      <w:r>
        <w:rPr>
          <w:rFonts w:ascii="Monotype Corsiva" w:hAnsi="Monotype Corsiva"/>
          <w:b/>
          <w:color w:val="0070C0"/>
          <w:sz w:val="36"/>
          <w:szCs w:val="36"/>
        </w:rPr>
        <w:t xml:space="preserve">нарушения </w:t>
      </w:r>
    </w:p>
    <w:p w:rsidR="004316D3" w:rsidRDefault="004316D3" w:rsidP="00917809">
      <w:pPr>
        <w:pStyle w:val="1"/>
        <w:spacing w:after="0"/>
        <w:ind w:left="0"/>
        <w:jc w:val="center"/>
        <w:rPr>
          <w:rFonts w:ascii="Monotype Corsiva" w:hAnsi="Monotype Corsiva"/>
          <w:b/>
          <w:color w:val="0070C0"/>
          <w:sz w:val="36"/>
          <w:szCs w:val="36"/>
        </w:rPr>
      </w:pPr>
      <w:r>
        <w:rPr>
          <w:rFonts w:ascii="Monotype Corsiva" w:hAnsi="Monotype Corsiva"/>
          <w:b/>
          <w:color w:val="0070C0"/>
          <w:sz w:val="36"/>
          <w:szCs w:val="36"/>
        </w:rPr>
        <w:t>осанки у детей</w:t>
      </w:r>
    </w:p>
    <w:p w:rsidR="00917809" w:rsidRDefault="00917809" w:rsidP="00917809"/>
    <w:p w:rsidR="00917809" w:rsidRDefault="00917809" w:rsidP="00917809"/>
    <w:p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:rsidR="004316D3" w:rsidRDefault="004316D3" w:rsidP="004316D3">
      <w:pPr>
        <w:ind w:firstLine="708"/>
        <w:jc w:val="both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190218" cy="1417865"/>
            <wp:effectExtent l="0" t="171450" r="67082" b="144235"/>
            <wp:docPr id="17" name="Рисунок 34" descr="http://gc-pmss.ru/images/cms/data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gc-pmss.ru/images/cms/data/image00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331" cy="14132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4316D3" w:rsidRPr="00EF673F" w:rsidRDefault="00917809" w:rsidP="00EF673F">
      <w:pPr>
        <w:pStyle w:val="a9"/>
        <w:ind w:left="284" w:firstLine="696"/>
        <w:jc w:val="both"/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</w:pPr>
      <w:r w:rsidRPr="00EF673F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Осанка – привычное положение тела ребенка, его манера держаться. Правильная осанка имеет огромное значение в жизнедеятельности человека, поскольку она способствуют нормальному функционированию жизнеобеспечивающих систем </w:t>
      </w:r>
      <w:proofErr w:type="gramStart"/>
      <w:r w:rsidRPr="00EF673F">
        <w:rPr>
          <w:rFonts w:ascii="Arial" w:hAnsi="Arial" w:cs="Arial"/>
          <w:color w:val="0070C0"/>
          <w:sz w:val="24"/>
          <w:szCs w:val="24"/>
          <w:shd w:val="clear" w:color="auto" w:fill="FFFFFF"/>
        </w:rPr>
        <w:t>организма</w:t>
      </w:r>
      <w:proofErr w:type="gramEnd"/>
      <w:r w:rsidRPr="00EF673F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и помогает избегать </w:t>
      </w:r>
      <w:proofErr w:type="spellStart"/>
      <w:r w:rsidRPr="00EF673F">
        <w:rPr>
          <w:rFonts w:ascii="Arial" w:hAnsi="Arial" w:cs="Arial"/>
          <w:color w:val="0070C0"/>
          <w:sz w:val="24"/>
          <w:szCs w:val="24"/>
          <w:shd w:val="clear" w:color="auto" w:fill="FFFFFF"/>
        </w:rPr>
        <w:t>позных</w:t>
      </w:r>
      <w:proofErr w:type="spellEnd"/>
      <w:r w:rsidRPr="00EF673F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нарушений, опасных для здоровья. Поэтому осанка является одним из важных показателей здоровья и существенным критерием гармоничности развития ребенка. В связи с </w:t>
      </w:r>
      <w:proofErr w:type="gramStart"/>
      <w:r w:rsidRPr="00EF673F">
        <w:rPr>
          <w:rFonts w:ascii="Arial" w:hAnsi="Arial" w:cs="Arial"/>
          <w:color w:val="0070C0"/>
          <w:sz w:val="24"/>
          <w:szCs w:val="24"/>
          <w:shd w:val="clear" w:color="auto" w:fill="FFFFFF"/>
        </w:rPr>
        <w:t>вышеизложенным</w:t>
      </w:r>
      <w:proofErr w:type="gramEnd"/>
      <w:r w:rsidRPr="00EF673F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профилактика нарушений осанки у детей имеет большое значение.</w:t>
      </w:r>
      <w:r w:rsidRPr="00EF673F">
        <w:rPr>
          <w:rFonts w:ascii="Arial" w:hAnsi="Arial" w:cs="Arial"/>
          <w:color w:val="0070C0"/>
          <w:sz w:val="24"/>
          <w:szCs w:val="24"/>
        </w:rPr>
        <w:br/>
      </w:r>
      <w:r w:rsidRPr="00EF673F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t>С целью обеспечения предупреждения нарушений осанки у детей необходимо придерживаться следующих</w:t>
      </w:r>
      <w:r w:rsidRPr="00EF673F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</w:t>
      </w:r>
      <w:r w:rsidRPr="00EF673F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t>рекомендаций</w:t>
      </w:r>
      <w:r w:rsidR="004316D3" w:rsidRPr="00EF673F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t>:</w:t>
      </w:r>
      <w:r w:rsidRPr="00EF673F">
        <w:rPr>
          <w:rFonts w:ascii="Arial" w:hAnsi="Arial" w:cs="Arial"/>
          <w:b/>
          <w:color w:val="0070C0"/>
          <w:sz w:val="24"/>
          <w:szCs w:val="24"/>
        </w:rPr>
        <w:br/>
      </w:r>
      <w:r w:rsidRPr="00EF673F"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  <w:t xml:space="preserve">Ребенок должен спать на ровной и </w:t>
      </w:r>
      <w:r w:rsidRPr="00EF673F"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  <w:lastRenderedPageBreak/>
        <w:t>твердой постели. Длина кровати должна быть больше роста ребенка на 20-25 см, чтобы можно было спать с вытянутыми ногами. Подушка не должна быть высокой и чрезмерно мягкой.</w:t>
      </w:r>
    </w:p>
    <w:p w:rsidR="004316D3" w:rsidRPr="00EF673F" w:rsidRDefault="00917809" w:rsidP="00EF673F">
      <w:pPr>
        <w:pStyle w:val="a9"/>
        <w:numPr>
          <w:ilvl w:val="0"/>
          <w:numId w:val="3"/>
        </w:numPr>
        <w:jc w:val="both"/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</w:pPr>
      <w:r w:rsidRPr="00EF673F"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  <w:t>Необходимо, чтобы мебель соответствовала росту ребенка.</w:t>
      </w:r>
    </w:p>
    <w:p w:rsidR="00CA16EF" w:rsidRPr="00EF673F" w:rsidRDefault="00CA16EF" w:rsidP="00EF673F">
      <w:pPr>
        <w:pStyle w:val="a9"/>
        <w:numPr>
          <w:ilvl w:val="0"/>
          <w:numId w:val="3"/>
        </w:numPr>
        <w:jc w:val="both"/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</w:pPr>
      <w:r w:rsidRPr="00EF673F"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  <w:t>Высота стола должна быть выше локтя ребёнка, стоящего с опущёнными руками, на 2-3 см.</w:t>
      </w:r>
    </w:p>
    <w:p w:rsidR="00CA16EF" w:rsidRPr="00EF673F" w:rsidRDefault="00CA16EF" w:rsidP="00EF673F">
      <w:pPr>
        <w:pStyle w:val="a9"/>
        <w:numPr>
          <w:ilvl w:val="0"/>
          <w:numId w:val="3"/>
        </w:numPr>
        <w:jc w:val="both"/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</w:pPr>
      <w:r w:rsidRPr="00EF673F"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  <w:t>Высота стула в идеале должна быть равна высоте голени. Используйте подставку для ног, если они не достают до пола. Стул должен повторять изгибы тела.</w:t>
      </w:r>
    </w:p>
    <w:p w:rsidR="004316D3" w:rsidRPr="00EF673F" w:rsidRDefault="00917809" w:rsidP="00EF673F">
      <w:pPr>
        <w:pStyle w:val="a9"/>
        <w:numPr>
          <w:ilvl w:val="0"/>
          <w:numId w:val="3"/>
        </w:numPr>
        <w:jc w:val="both"/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</w:pPr>
      <w:r w:rsidRPr="00EF673F"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  <w:t>Во время различных занятий и игр следует обеспечить хорошую освещенность.</w:t>
      </w:r>
    </w:p>
    <w:p w:rsidR="004316D3" w:rsidRPr="00EF673F" w:rsidRDefault="004316D3" w:rsidP="00EF673F">
      <w:pPr>
        <w:pStyle w:val="a9"/>
        <w:numPr>
          <w:ilvl w:val="0"/>
          <w:numId w:val="3"/>
        </w:numPr>
        <w:tabs>
          <w:tab w:val="left" w:pos="284"/>
        </w:tabs>
        <w:jc w:val="both"/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</w:pPr>
      <w:r w:rsidRPr="00EF673F"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  <w:t>В повседневной жизни</w:t>
      </w:r>
      <w:r w:rsidR="00917809" w:rsidRPr="00EF673F"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  <w:t xml:space="preserve"> необходимо контролировать позу ребенка при ходьбе, стоянии, занятии с игрушками, езде на велосипеде, чтении и письме, напоминая ему о правильном положении тела и отдельных его звеньев.</w:t>
      </w:r>
    </w:p>
    <w:p w:rsidR="004316D3" w:rsidRPr="00EF673F" w:rsidRDefault="00917809" w:rsidP="00EF673F">
      <w:pPr>
        <w:pStyle w:val="a9"/>
        <w:numPr>
          <w:ilvl w:val="0"/>
          <w:numId w:val="3"/>
        </w:numPr>
        <w:jc w:val="both"/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</w:pPr>
      <w:r w:rsidRPr="00EF673F"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  <w:t xml:space="preserve">Значительную роль в профилактике нарушений осанки </w:t>
      </w:r>
      <w:r w:rsidRPr="00EF673F"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  <w:lastRenderedPageBreak/>
        <w:t>играет рациональный суточный режим жизнедеятельности (полноценный сон, регулярное питание, правильное чередование различных видов деятельности, оптимальный уровень двигательной активности, прогулки на открытом воздухе и т.п.)</w:t>
      </w:r>
    </w:p>
    <w:p w:rsidR="00917809" w:rsidRPr="00EF673F" w:rsidRDefault="00917809" w:rsidP="00EF673F">
      <w:pPr>
        <w:pStyle w:val="a9"/>
        <w:numPr>
          <w:ilvl w:val="0"/>
          <w:numId w:val="3"/>
        </w:numPr>
        <w:jc w:val="both"/>
        <w:rPr>
          <w:i/>
          <w:color w:val="0070C0"/>
          <w:sz w:val="24"/>
          <w:szCs w:val="24"/>
        </w:rPr>
      </w:pPr>
      <w:r w:rsidRPr="00EF673F"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  <w:t>Следует систематически использовать упражнения, направленные на укрепление корсета.</w:t>
      </w:r>
      <w:r w:rsidRPr="00EF673F">
        <w:rPr>
          <w:rStyle w:val="apple-converted-space"/>
          <w:rFonts w:ascii="Arial" w:hAnsi="Arial" w:cs="Arial"/>
          <w:i/>
          <w:color w:val="0070C0"/>
          <w:sz w:val="24"/>
          <w:szCs w:val="24"/>
          <w:shd w:val="clear" w:color="auto" w:fill="FFFFFF"/>
        </w:rPr>
        <w:t> </w:t>
      </w:r>
    </w:p>
    <w:p w:rsidR="00917809" w:rsidRPr="004316D3" w:rsidRDefault="00917809" w:rsidP="002E1D3C">
      <w:pPr>
        <w:jc w:val="center"/>
        <w:rPr>
          <w:i/>
        </w:rPr>
      </w:pPr>
    </w:p>
    <w:p w:rsidR="00917809" w:rsidRDefault="00E720FB" w:rsidP="002E1D3C">
      <w:pPr>
        <w:jc w:val="center"/>
        <w:rPr>
          <w:i/>
        </w:rPr>
      </w:pPr>
      <w:r>
        <w:rPr>
          <w:noProof/>
          <w:lang w:eastAsia="ru-RU"/>
        </w:rPr>
        <w:drawing>
          <wp:inline distT="0" distB="0" distL="0" distR="0">
            <wp:extent cx="1850571" cy="1449183"/>
            <wp:effectExtent l="0" t="190500" r="35379" b="189117"/>
            <wp:docPr id="44" name="Рисунок 44" descr="posture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osture_bi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724" cy="14524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E720FB" w:rsidRDefault="00E720FB" w:rsidP="002E1D3C">
      <w:pPr>
        <w:jc w:val="center"/>
        <w:rPr>
          <w:i/>
        </w:rPr>
      </w:pPr>
    </w:p>
    <w:p w:rsidR="00E720FB" w:rsidRDefault="00E720FB" w:rsidP="002E1D3C">
      <w:pPr>
        <w:jc w:val="center"/>
        <w:rPr>
          <w:i/>
        </w:rPr>
      </w:pPr>
    </w:p>
    <w:p w:rsidR="00E720FB" w:rsidRDefault="00E720FB" w:rsidP="002E1D3C">
      <w:pPr>
        <w:jc w:val="center"/>
        <w:rPr>
          <w:i/>
        </w:rPr>
      </w:pPr>
    </w:p>
    <w:p w:rsidR="00CA16EF" w:rsidRDefault="00CA16EF" w:rsidP="002E1D3C">
      <w:pPr>
        <w:jc w:val="center"/>
        <w:rPr>
          <w:i/>
        </w:rPr>
      </w:pPr>
    </w:p>
    <w:p w:rsidR="00CA16EF" w:rsidRDefault="00CA16EF" w:rsidP="002E1D3C">
      <w:pPr>
        <w:jc w:val="center"/>
        <w:rPr>
          <w:i/>
        </w:rPr>
      </w:pPr>
    </w:p>
    <w:p w:rsidR="00CA16EF" w:rsidRDefault="00CA16EF" w:rsidP="002E1D3C">
      <w:pPr>
        <w:jc w:val="center"/>
        <w:rPr>
          <w:i/>
        </w:rPr>
      </w:pPr>
    </w:p>
    <w:p w:rsidR="00CA16EF" w:rsidRDefault="00CA16EF" w:rsidP="002E1D3C">
      <w:pPr>
        <w:jc w:val="center"/>
        <w:rPr>
          <w:i/>
        </w:rPr>
      </w:pPr>
    </w:p>
    <w:p w:rsidR="00E720FB" w:rsidRDefault="00E720FB" w:rsidP="002E1D3C">
      <w:pPr>
        <w:jc w:val="center"/>
        <w:rPr>
          <w:i/>
        </w:rPr>
      </w:pPr>
    </w:p>
    <w:p w:rsidR="00E720FB" w:rsidRDefault="00CA16EF" w:rsidP="002E1D3C">
      <w:pPr>
        <w:jc w:val="center"/>
        <w:rPr>
          <w:i/>
        </w:rPr>
      </w:pPr>
      <w:r>
        <w:rPr>
          <w:noProof/>
          <w:lang w:eastAsia="ru-RU"/>
        </w:rPr>
        <w:drawing>
          <wp:inline distT="0" distB="0" distL="0" distR="0">
            <wp:extent cx="2173891" cy="1907721"/>
            <wp:effectExtent l="304800" t="266700" r="283559" b="225879"/>
            <wp:docPr id="50" name="Рисунок 50" descr="pryamaya_sp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yamaya_spin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626" cy="190046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EF673F" w:rsidRDefault="00EF673F" w:rsidP="00EF673F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EF673F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Здоровому </w:t>
      </w:r>
    </w:p>
    <w:p w:rsidR="00EF673F" w:rsidRPr="00EF673F" w:rsidRDefault="00EF673F" w:rsidP="00EF673F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EF673F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врач не надобен. </w:t>
      </w: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EF673F" w:rsidRDefault="00EF673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EF673F" w:rsidRDefault="00EF673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EF673F" w:rsidRDefault="00EF673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2141E3" w:rsidRDefault="002141E3" w:rsidP="002141E3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2141E3" w:rsidRDefault="002141E3" w:rsidP="002141E3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:rsidR="002141E3" w:rsidRDefault="002141E3" w:rsidP="002141E3">
      <w:pPr>
        <w:spacing w:after="0"/>
        <w:jc w:val="center"/>
        <w:rPr>
          <w:rFonts w:ascii="Times New Roman" w:hAnsi="Times New Roman"/>
          <w:b/>
          <w:i/>
          <w:color w:val="7030A0"/>
        </w:rPr>
      </w:pPr>
      <w:r w:rsidRPr="008C5BB2">
        <w:rPr>
          <w:rFonts w:ascii="Times New Roman" w:hAnsi="Times New Roman"/>
          <w:b/>
          <w:i/>
          <w:color w:val="7030A0"/>
        </w:rPr>
        <w:lastRenderedPageBreak/>
        <w:t xml:space="preserve">Муниципальное </w:t>
      </w:r>
      <w:r>
        <w:rPr>
          <w:rFonts w:ascii="Times New Roman" w:hAnsi="Times New Roman"/>
          <w:b/>
          <w:i/>
          <w:color w:val="7030A0"/>
        </w:rPr>
        <w:t>бюджетное дошкольное</w:t>
      </w:r>
      <w:r w:rsidRPr="008C5BB2">
        <w:rPr>
          <w:rFonts w:ascii="Times New Roman" w:hAnsi="Times New Roman"/>
          <w:b/>
          <w:i/>
          <w:color w:val="7030A0"/>
        </w:rPr>
        <w:t xml:space="preserve"> образовательное учреждение </w:t>
      </w:r>
    </w:p>
    <w:p w:rsidR="002141E3" w:rsidRPr="008C5BB2" w:rsidRDefault="002141E3" w:rsidP="002141E3">
      <w:pPr>
        <w:spacing w:after="0"/>
        <w:jc w:val="center"/>
        <w:rPr>
          <w:rFonts w:ascii="Times New Roman" w:hAnsi="Times New Roman"/>
          <w:b/>
          <w:i/>
          <w:color w:val="7030A0"/>
        </w:rPr>
      </w:pPr>
      <w:r w:rsidRPr="008C5BB2">
        <w:rPr>
          <w:rFonts w:ascii="Times New Roman" w:hAnsi="Times New Roman"/>
          <w:b/>
          <w:i/>
          <w:color w:val="7030A0"/>
        </w:rPr>
        <w:t xml:space="preserve">детский сад № </w:t>
      </w:r>
      <w:r>
        <w:rPr>
          <w:rFonts w:ascii="Times New Roman" w:hAnsi="Times New Roman"/>
          <w:b/>
          <w:i/>
          <w:color w:val="7030A0"/>
        </w:rPr>
        <w:t>34</w:t>
      </w:r>
    </w:p>
    <w:p w:rsidR="00CA16EF" w:rsidRDefault="00CA16EF" w:rsidP="002141E3">
      <w:pPr>
        <w:spacing w:after="0"/>
        <w:jc w:val="center"/>
      </w:pPr>
    </w:p>
    <w:p w:rsidR="00CA16EF" w:rsidRDefault="00CA16EF" w:rsidP="00CA16EF">
      <w:pPr>
        <w:jc w:val="center"/>
      </w:pPr>
      <w:r w:rsidRPr="00E34242">
        <w:rPr>
          <w:noProof/>
          <w:lang w:eastAsia="ru-RU"/>
        </w:rPr>
        <w:drawing>
          <wp:inline distT="0" distB="0" distL="0" distR="0">
            <wp:extent cx="1777093" cy="1942043"/>
            <wp:effectExtent l="19050" t="0" r="0" b="0"/>
            <wp:docPr id="18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719" cy="194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6EF" w:rsidRDefault="00CA16EF" w:rsidP="00CA16EF">
      <w:pPr>
        <w:pStyle w:val="1"/>
        <w:spacing w:after="0"/>
        <w:jc w:val="center"/>
        <w:rPr>
          <w:b/>
          <w:sz w:val="32"/>
          <w:szCs w:val="32"/>
        </w:rPr>
      </w:pPr>
    </w:p>
    <w:p w:rsidR="00CA16EF" w:rsidRPr="00D37A09" w:rsidRDefault="00CA16EF" w:rsidP="00CA16EF">
      <w:pPr>
        <w:pStyle w:val="1"/>
        <w:spacing w:after="0"/>
        <w:ind w:left="0"/>
        <w:jc w:val="center"/>
        <w:rPr>
          <w:rFonts w:ascii="Arial Black" w:hAnsi="Arial Black"/>
          <w:b/>
          <w:color w:val="0070C0"/>
          <w:sz w:val="32"/>
          <w:szCs w:val="32"/>
        </w:rPr>
      </w:pPr>
      <w:r w:rsidRPr="00D37A09">
        <w:rPr>
          <w:rFonts w:ascii="Arial Black" w:hAnsi="Arial Black"/>
          <w:b/>
          <w:color w:val="0070C0"/>
          <w:sz w:val="32"/>
          <w:szCs w:val="32"/>
        </w:rPr>
        <w:t>Полезные упражнения</w:t>
      </w:r>
    </w:p>
    <w:p w:rsidR="00D37A09" w:rsidRDefault="00D37A09" w:rsidP="00CA16EF">
      <w:pPr>
        <w:pStyle w:val="1"/>
        <w:spacing w:after="0"/>
        <w:ind w:left="0"/>
        <w:jc w:val="center"/>
        <w:rPr>
          <w:rFonts w:ascii="Monotype Corsiva" w:hAnsi="Monotype Corsiva"/>
          <w:b/>
          <w:color w:val="0070C0"/>
          <w:sz w:val="36"/>
          <w:szCs w:val="36"/>
        </w:rPr>
      </w:pPr>
    </w:p>
    <w:p w:rsidR="00CA16EF" w:rsidRDefault="00CA16EF" w:rsidP="00CA16EF">
      <w:pPr>
        <w:pStyle w:val="1"/>
        <w:spacing w:after="0"/>
        <w:ind w:left="0"/>
        <w:jc w:val="center"/>
        <w:rPr>
          <w:rFonts w:ascii="Monotype Corsiva" w:hAnsi="Monotype Corsiva"/>
          <w:b/>
          <w:color w:val="0070C0"/>
          <w:sz w:val="36"/>
          <w:szCs w:val="36"/>
        </w:rPr>
      </w:pPr>
      <w:r>
        <w:rPr>
          <w:rFonts w:ascii="Monotype Corsiva" w:hAnsi="Monotype Corsiva"/>
          <w:b/>
          <w:color w:val="0070C0"/>
          <w:sz w:val="36"/>
          <w:szCs w:val="36"/>
        </w:rPr>
        <w:t xml:space="preserve">Формирование </w:t>
      </w:r>
    </w:p>
    <w:p w:rsidR="00CA16EF" w:rsidRDefault="00CA16EF" w:rsidP="00CA16EF">
      <w:pPr>
        <w:pStyle w:val="1"/>
        <w:spacing w:after="0"/>
        <w:ind w:left="0"/>
        <w:jc w:val="center"/>
        <w:rPr>
          <w:rFonts w:ascii="Monotype Corsiva" w:hAnsi="Monotype Corsiva"/>
          <w:b/>
          <w:color w:val="0070C0"/>
          <w:sz w:val="36"/>
          <w:szCs w:val="36"/>
        </w:rPr>
      </w:pPr>
      <w:r>
        <w:rPr>
          <w:rFonts w:ascii="Monotype Corsiva" w:hAnsi="Monotype Corsiva"/>
          <w:b/>
          <w:color w:val="0070C0"/>
          <w:sz w:val="36"/>
          <w:szCs w:val="36"/>
        </w:rPr>
        <w:t xml:space="preserve">правильной </w:t>
      </w:r>
    </w:p>
    <w:p w:rsidR="00CA16EF" w:rsidRDefault="00CA16EF" w:rsidP="00CA16EF">
      <w:pPr>
        <w:pStyle w:val="1"/>
        <w:spacing w:after="0"/>
        <w:ind w:left="0"/>
        <w:jc w:val="center"/>
        <w:rPr>
          <w:rFonts w:ascii="Monotype Corsiva" w:hAnsi="Monotype Corsiva"/>
          <w:b/>
          <w:color w:val="0070C0"/>
          <w:sz w:val="36"/>
          <w:szCs w:val="36"/>
        </w:rPr>
      </w:pPr>
      <w:r>
        <w:rPr>
          <w:rFonts w:ascii="Monotype Corsiva" w:hAnsi="Monotype Corsiva"/>
          <w:b/>
          <w:color w:val="0070C0"/>
          <w:sz w:val="36"/>
          <w:szCs w:val="36"/>
        </w:rPr>
        <w:t>осанки у детей</w:t>
      </w:r>
    </w:p>
    <w:p w:rsidR="00CA16EF" w:rsidRPr="00E34242" w:rsidRDefault="00CA16EF" w:rsidP="00CA16EF">
      <w:pPr>
        <w:pStyle w:val="1"/>
        <w:spacing w:after="0"/>
        <w:ind w:left="0"/>
        <w:jc w:val="center"/>
        <w:rPr>
          <w:rFonts w:ascii="Monotype Corsiva" w:hAnsi="Monotype Corsiva"/>
          <w:b/>
          <w:sz w:val="36"/>
          <w:szCs w:val="36"/>
        </w:rPr>
      </w:pPr>
    </w:p>
    <w:p w:rsidR="00CA16EF" w:rsidRDefault="00CA16EF" w:rsidP="00CA16EF">
      <w:pPr>
        <w:rPr>
          <w:rFonts w:ascii="Times New Roman" w:eastAsia="Times New Roman" w:hAnsi="Times New Roman"/>
          <w:bCs/>
          <w:i/>
          <w:color w:val="7030A0"/>
          <w:sz w:val="20"/>
          <w:szCs w:val="20"/>
        </w:rPr>
      </w:pPr>
    </w:p>
    <w:p w:rsidR="002141E3" w:rsidRDefault="002141E3" w:rsidP="00CA16EF">
      <w:pPr>
        <w:rPr>
          <w:rFonts w:ascii="Times New Roman" w:eastAsia="Times New Roman" w:hAnsi="Times New Roman"/>
          <w:bCs/>
          <w:i/>
          <w:color w:val="7030A0"/>
          <w:sz w:val="20"/>
          <w:szCs w:val="20"/>
        </w:rPr>
      </w:pPr>
    </w:p>
    <w:p w:rsidR="002141E3" w:rsidRDefault="002141E3" w:rsidP="00CA16EF">
      <w:pPr>
        <w:rPr>
          <w:rFonts w:ascii="Times New Roman" w:eastAsia="Times New Roman" w:hAnsi="Times New Roman"/>
          <w:bCs/>
          <w:i/>
          <w:color w:val="7030A0"/>
          <w:sz w:val="20"/>
          <w:szCs w:val="20"/>
        </w:rPr>
      </w:pPr>
    </w:p>
    <w:p w:rsidR="002141E3" w:rsidRDefault="002141E3" w:rsidP="00CA16EF">
      <w:pPr>
        <w:rPr>
          <w:rFonts w:ascii="Times New Roman" w:eastAsia="Times New Roman" w:hAnsi="Times New Roman"/>
          <w:bCs/>
          <w:i/>
          <w:color w:val="7030A0"/>
          <w:sz w:val="20"/>
          <w:szCs w:val="20"/>
        </w:rPr>
      </w:pPr>
    </w:p>
    <w:p w:rsidR="002141E3" w:rsidRDefault="002141E3" w:rsidP="00CA16EF"/>
    <w:p w:rsidR="00E720FB" w:rsidRDefault="00E720FB" w:rsidP="00D37A09">
      <w:pPr>
        <w:pBdr>
          <w:bottom w:val="dotted" w:sz="6" w:space="0" w:color="CCCCCC"/>
        </w:pBd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555555"/>
          <w:sz w:val="31"/>
          <w:lang w:eastAsia="ru-RU"/>
        </w:rPr>
      </w:pPr>
    </w:p>
    <w:p w:rsidR="00E720FB" w:rsidRPr="00E720FB" w:rsidRDefault="00E720FB" w:rsidP="00E720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720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 формирования правильной осанки у детей, а также профилактики её нарушений в процессе занятий утренней гимнастикой, физической культурой и во время физкультминуток в домашних условиях и, главным образом, в дошкольных и школьных учреждениях можно использовать различные полезные упражнения. Ниже приведены примеры таких упражнений.</w:t>
      </w:r>
    </w:p>
    <w:p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Ребёнок стоит на одной ноге или ходит по бревну.</w:t>
      </w:r>
    </w:p>
    <w:p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 за спиной обруч, ребёнок делает наклоны в стороны.</w:t>
      </w:r>
    </w:p>
    <w:p w:rsidR="00EF673F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 в руках гимнастическую палку, ребёнок приседает, стоя на носках.</w:t>
      </w:r>
    </w:p>
    <w:p w:rsidR="00EF673F" w:rsidRDefault="00EF673F" w:rsidP="00EF673F">
      <w:pPr>
        <w:shd w:val="clear" w:color="auto" w:fill="FFFFFF"/>
        <w:spacing w:after="0" w:line="352" w:lineRule="atLeast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720FB" w:rsidRDefault="00E720FB" w:rsidP="00EF673F">
      <w:pPr>
        <w:shd w:val="clear" w:color="auto" w:fill="FFFFFF"/>
        <w:spacing w:after="0" w:line="352" w:lineRule="atLeast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b/>
          <w:bCs/>
          <w:noProof/>
          <w:color w:val="90694A"/>
          <w:sz w:val="24"/>
          <w:szCs w:val="24"/>
          <w:lang w:eastAsia="ru-RU"/>
        </w:rPr>
        <w:drawing>
          <wp:inline distT="0" distB="0" distL="0" distR="0">
            <wp:extent cx="1739319" cy="1137558"/>
            <wp:effectExtent l="304800" t="266700" r="279981" b="234042"/>
            <wp:docPr id="42" name="Рисунок 42" descr="main-13327-7159b6df69cae2ae39228483aa01f70f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main-13327-7159b6df69cae2ae39228483aa01f70f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236" cy="113946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EF673F" w:rsidRPr="00E720FB" w:rsidRDefault="00EF673F" w:rsidP="00EF673F">
      <w:pPr>
        <w:shd w:val="clear" w:color="auto" w:fill="FFFFFF"/>
        <w:spacing w:after="0" w:line="352" w:lineRule="atLeast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Разведя руки в стороны, ребёнок делает наклоны назад.</w:t>
      </w:r>
    </w:p>
    <w:p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Поставив ноги врозь и держа в руках гимнастическую палку, ребёнок, прогнувшись, делает наклоны вперёд.</w:t>
      </w:r>
    </w:p>
    <w:p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Ребёнок поднимает ноги вверх, лёжа на спине.</w:t>
      </w:r>
    </w:p>
    <w:p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Ребёнок ползает на четвереньках.</w:t>
      </w:r>
    </w:p>
    <w:p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Ребёнок, сохраняя правильную осанку, ходит, удерживая какой-либо груз на голове.</w:t>
      </w:r>
    </w:p>
    <w:p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Опущенными руками ребёнок держит гимнастическую палку за концы и поднимает руки вверх, заводя палку за спину, после чего чередует наклоны влево и вправо.</w:t>
      </w:r>
    </w:p>
    <w:p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Используя турник или шведскую стенку, ребёнок, крепко обхватывая руками перекладину, сгибает ноги под прямым углом и находится в таком положении в течение нескольких секунд.</w:t>
      </w:r>
    </w:p>
    <w:p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Находясь в положении «ноги вместе, руки опущены», ребёнок отводит правую ногу назад, а руки разводит в стороны и замирает, после чего повторяет упражнение с левой ноги.</w:t>
      </w:r>
    </w:p>
    <w:p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Лёжа на спине, ребёнок при помощи ног «крутит педали велосипеда» или изображает «ножницы».</w:t>
      </w:r>
    </w:p>
    <w:p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Лёжа на животе, ребёнок приподнимает согнутые в коленях ноги, обхватывает лодыжки руками и начинает покачиваться, как лодочка на волнах.</w:t>
      </w:r>
    </w:p>
    <w:p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Стоя перед зеркалом, ребёнок, чередуя, сначала нарушает, а потом исправляет осанку.</w:t>
      </w:r>
    </w:p>
    <w:p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Ребёнок прислоняется к стене пятью точками (затылок, лопатки, ягодицы, икры и пятки). Эти точки являются основными изгибами нашего тела наружу и в норме должны соприкасаться со стеной. После этого он выполняет различные движения, к примеру, приседания или разведение ног и рук в стороны, напрягая мышцы в среднем по 5 секунд.</w:t>
      </w:r>
    </w:p>
    <w:p w:rsidR="00917809" w:rsidRDefault="00D37A09" w:rsidP="002E1D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472292" cy="1771468"/>
            <wp:effectExtent l="304800" t="266700" r="280308" b="228782"/>
            <wp:docPr id="53" name="Рисунок 53" descr="http://www.maam.ru/upload/blogs/7d22ad8a190c6eb42dbbb88b68261ab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maam.ru/upload/blogs/7d22ad8a190c6eb42dbbb88b68261abd.jp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5377" r="47796" b="8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179" cy="178577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917809" w:rsidSect="00EF673F">
      <w:pgSz w:w="16838" w:h="11906" w:orient="landscape"/>
      <w:pgMar w:top="993" w:right="1134" w:bottom="851" w:left="1134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num="3" w:space="31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A24" w:rsidRDefault="00AA6A24" w:rsidP="00867A3E">
      <w:pPr>
        <w:spacing w:after="0" w:line="240" w:lineRule="auto"/>
      </w:pPr>
      <w:r>
        <w:separator/>
      </w:r>
    </w:p>
  </w:endnote>
  <w:endnote w:type="continuationSeparator" w:id="0">
    <w:p w:rsidR="00AA6A24" w:rsidRDefault="00AA6A24" w:rsidP="0086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A24" w:rsidRDefault="00AA6A24" w:rsidP="00867A3E">
      <w:pPr>
        <w:spacing w:after="0" w:line="240" w:lineRule="auto"/>
      </w:pPr>
      <w:r>
        <w:separator/>
      </w:r>
    </w:p>
  </w:footnote>
  <w:footnote w:type="continuationSeparator" w:id="0">
    <w:p w:rsidR="00AA6A24" w:rsidRDefault="00AA6A24" w:rsidP="0086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A64AF"/>
    <w:multiLevelType w:val="multilevel"/>
    <w:tmpl w:val="B7EC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C1203"/>
    <w:multiLevelType w:val="hybridMultilevel"/>
    <w:tmpl w:val="81F03D86"/>
    <w:lvl w:ilvl="0" w:tplc="A1B884E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33270E92"/>
    <w:multiLevelType w:val="hybridMultilevel"/>
    <w:tmpl w:val="3C783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A3E"/>
    <w:rsid w:val="000047FB"/>
    <w:rsid w:val="00024503"/>
    <w:rsid w:val="001A10FA"/>
    <w:rsid w:val="001A6FEC"/>
    <w:rsid w:val="002141E3"/>
    <w:rsid w:val="002A51C6"/>
    <w:rsid w:val="002E1D3C"/>
    <w:rsid w:val="004253C4"/>
    <w:rsid w:val="004316D3"/>
    <w:rsid w:val="00867A3E"/>
    <w:rsid w:val="008743B3"/>
    <w:rsid w:val="008E6860"/>
    <w:rsid w:val="00917809"/>
    <w:rsid w:val="0093715D"/>
    <w:rsid w:val="00AA6A24"/>
    <w:rsid w:val="00AD4C03"/>
    <w:rsid w:val="00CA16EF"/>
    <w:rsid w:val="00D2074B"/>
    <w:rsid w:val="00D37A09"/>
    <w:rsid w:val="00E34242"/>
    <w:rsid w:val="00E720FB"/>
    <w:rsid w:val="00EF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FA"/>
  </w:style>
  <w:style w:type="paragraph" w:styleId="2">
    <w:name w:val="heading 2"/>
    <w:basedOn w:val="a"/>
    <w:link w:val="20"/>
    <w:uiPriority w:val="9"/>
    <w:qFormat/>
    <w:rsid w:val="00E72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A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6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7A3E"/>
  </w:style>
  <w:style w:type="paragraph" w:styleId="a7">
    <w:name w:val="footer"/>
    <w:basedOn w:val="a"/>
    <w:link w:val="a8"/>
    <w:uiPriority w:val="99"/>
    <w:semiHidden/>
    <w:unhideWhenUsed/>
    <w:rsid w:val="0086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7A3E"/>
  </w:style>
  <w:style w:type="paragraph" w:customStyle="1" w:styleId="1">
    <w:name w:val="Абзац списка1"/>
    <w:basedOn w:val="a"/>
    <w:rsid w:val="002A51C6"/>
    <w:pPr>
      <w:spacing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2A51C6"/>
    <w:pPr>
      <w:ind w:left="720"/>
      <w:contextualSpacing/>
    </w:pPr>
  </w:style>
  <w:style w:type="character" w:customStyle="1" w:styleId="apple-converted-space">
    <w:name w:val="apple-converted-space"/>
    <w:basedOn w:val="a0"/>
    <w:rsid w:val="00917809"/>
  </w:style>
  <w:style w:type="character" w:customStyle="1" w:styleId="20">
    <w:name w:val="Заголовок 2 Знак"/>
    <w:basedOn w:val="a0"/>
    <w:link w:val="2"/>
    <w:uiPriority w:val="9"/>
    <w:rsid w:val="00E720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E720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azbyka.ru/zdorovie/wp-content/uploads/2015/01/main-13327-7159b6df69cae2ae39228483aa01f70f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Пользователь Windows</cp:lastModifiedBy>
  <cp:revision>3</cp:revision>
  <dcterms:created xsi:type="dcterms:W3CDTF">2016-02-15T05:18:00Z</dcterms:created>
  <dcterms:modified xsi:type="dcterms:W3CDTF">2022-01-12T13:09:00Z</dcterms:modified>
</cp:coreProperties>
</file>